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C83C" w14:textId="17974916" w:rsidR="008C35B1" w:rsidRPr="00D91CF7" w:rsidRDefault="00291030" w:rsidP="0031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Calibri" w:hAnsi="Arial Narrow" w:cs="Times New Roman"/>
          <w:b/>
          <w:color w:val="ED7D31" w:themeColor="accent2"/>
          <w:sz w:val="28"/>
          <w:szCs w:val="28"/>
          <w:lang w:eastAsia="fr-BE"/>
        </w:rPr>
      </w:pPr>
      <w:r w:rsidRPr="00D91CF7">
        <w:rPr>
          <w:rFonts w:ascii="Arial Narrow" w:eastAsia="Calibri" w:hAnsi="Arial Narrow" w:cs="Times New Roman"/>
          <w:b/>
          <w:color w:val="ED7D31" w:themeColor="accent2"/>
          <w:sz w:val="28"/>
          <w:szCs w:val="28"/>
          <w:lang w:eastAsia="fr-BE"/>
        </w:rPr>
        <w:t xml:space="preserve">A l’attention des visiteurs </w:t>
      </w:r>
      <w:r w:rsidRPr="00D91CF7">
        <w:rPr>
          <w:rFonts w:ascii="Arial Narrow" w:eastAsia="Calibri" w:hAnsi="Arial Narrow" w:cs="Times New Roman"/>
          <w:b/>
          <w:color w:val="ED7D31" w:themeColor="accent2"/>
          <w:sz w:val="28"/>
          <w:szCs w:val="28"/>
          <w:lang w:eastAsia="fr-BE"/>
        </w:rPr>
        <w:br/>
        <w:t>Procédure pour rendre visite à votre parent/ami</w:t>
      </w:r>
      <w:r w:rsidR="003D04DD" w:rsidRPr="00D91CF7">
        <w:rPr>
          <w:rFonts w:ascii="Arial Narrow" w:eastAsia="Calibri" w:hAnsi="Arial Narrow" w:cs="Times New Roman"/>
          <w:b/>
          <w:color w:val="ED7D31" w:themeColor="accent2"/>
          <w:sz w:val="28"/>
          <w:szCs w:val="28"/>
          <w:lang w:eastAsia="fr-BE"/>
        </w:rPr>
        <w:t xml:space="preserve"> – mise à jour </w:t>
      </w:r>
      <w:r w:rsidR="000F7BDC">
        <w:rPr>
          <w:rFonts w:ascii="Arial Narrow" w:eastAsia="Calibri" w:hAnsi="Arial Narrow" w:cs="Times New Roman"/>
          <w:b/>
          <w:color w:val="ED7D31" w:themeColor="accent2"/>
          <w:sz w:val="28"/>
          <w:szCs w:val="28"/>
          <w:lang w:eastAsia="fr-BE"/>
        </w:rPr>
        <w:t>16/03</w:t>
      </w:r>
      <w:r w:rsidR="00537D5C">
        <w:rPr>
          <w:rFonts w:ascii="Arial Narrow" w:eastAsia="Calibri" w:hAnsi="Arial Narrow" w:cs="Times New Roman"/>
          <w:b/>
          <w:color w:val="ED7D31" w:themeColor="accent2"/>
          <w:sz w:val="28"/>
          <w:szCs w:val="28"/>
          <w:lang w:eastAsia="fr-BE"/>
        </w:rPr>
        <w:t>/2022</w:t>
      </w:r>
    </w:p>
    <w:p w14:paraId="24F17EF7" w14:textId="1F3C65D4" w:rsidR="003C373A" w:rsidRPr="00E07A4B" w:rsidRDefault="003C373A" w:rsidP="00E07A4B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</w:p>
    <w:p w14:paraId="5FA08E37" w14:textId="77777777" w:rsidR="00A35E37" w:rsidRPr="00D91CF7" w:rsidRDefault="00A35E37" w:rsidP="004D275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  <w:r w:rsidRPr="00D91CF7"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  <w:t>Qui peut venir rendre visite à un résident ?</w:t>
      </w:r>
    </w:p>
    <w:p w14:paraId="2D7CAE92" w14:textId="77777777" w:rsidR="00A35E37" w:rsidRPr="00D91CF7" w:rsidRDefault="00A35E37" w:rsidP="00A35E37">
      <w:pPr>
        <w:pStyle w:val="Paragraphedeliste"/>
        <w:spacing w:after="0" w:line="240" w:lineRule="auto"/>
        <w:jc w:val="both"/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3C373A" w:rsidRPr="00D91CF7" w14:paraId="5429B57B" w14:textId="77777777" w:rsidTr="004D275D">
        <w:trPr>
          <w:trHeight w:val="406"/>
        </w:trPr>
        <w:tc>
          <w:tcPr>
            <w:tcW w:w="15588" w:type="dxa"/>
          </w:tcPr>
          <w:p w14:paraId="6E80C4AC" w14:textId="77777777" w:rsidR="00537D5C" w:rsidRDefault="00537D5C" w:rsidP="00537D5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5B2FB3" w14:textId="77777777" w:rsidR="00B60980" w:rsidRDefault="00537D5C" w:rsidP="00537D5C">
            <w:pPr>
              <w:rPr>
                <w:rFonts w:ascii="Arial Narrow" w:hAnsi="Arial Narrow"/>
                <w:sz w:val="24"/>
                <w:szCs w:val="24"/>
              </w:rPr>
            </w:pPr>
            <w:r w:rsidRPr="00537D5C">
              <w:rPr>
                <w:rFonts w:ascii="Arial Narrow" w:hAnsi="Arial Narrow"/>
                <w:sz w:val="24"/>
                <w:szCs w:val="24"/>
              </w:rPr>
              <w:t>Les règles à suivre concernant les visites dépendent de la situation épidémiologique de la maison. Le cas échéant, la direction vous informera des procédures à suivre</w:t>
            </w:r>
          </w:p>
          <w:p w14:paraId="02961ED6" w14:textId="52C04671" w:rsidR="00537D5C" w:rsidRPr="00537D5C" w:rsidRDefault="00537D5C" w:rsidP="00537D5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5F24234C" w14:textId="77777777" w:rsidR="00E764C5" w:rsidRPr="00D91CF7" w:rsidRDefault="00E764C5" w:rsidP="00E764C5">
      <w:pPr>
        <w:pStyle w:val="Paragraphedeliste"/>
        <w:spacing w:after="0" w:line="240" w:lineRule="auto"/>
        <w:jc w:val="both"/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</w:p>
    <w:p w14:paraId="086B15DF" w14:textId="5E2B8E2D" w:rsidR="00E764C5" w:rsidRPr="00D91CF7" w:rsidRDefault="00E764C5" w:rsidP="004D275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  <w:r w:rsidRPr="00D91CF7"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  <w:t>Horaires des visites</w:t>
      </w:r>
    </w:p>
    <w:p w14:paraId="0F32B7C6" w14:textId="77777777" w:rsidR="00E764C5" w:rsidRPr="00D91CF7" w:rsidRDefault="00E764C5" w:rsidP="00E764C5">
      <w:pPr>
        <w:pStyle w:val="Paragraphedeliste"/>
        <w:spacing w:after="0" w:line="240" w:lineRule="auto"/>
        <w:jc w:val="both"/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764C5" w:rsidRPr="00D91CF7" w14:paraId="76C81C5C" w14:textId="77777777" w:rsidTr="004D275D">
        <w:trPr>
          <w:trHeight w:val="424"/>
        </w:trPr>
        <w:tc>
          <w:tcPr>
            <w:tcW w:w="15588" w:type="dxa"/>
          </w:tcPr>
          <w:p w14:paraId="39CEC3FF" w14:textId="5B8B6EA6" w:rsidR="00B60980" w:rsidRDefault="007A7A0B" w:rsidP="00B6098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Les </w:t>
            </w:r>
            <w:r w:rsidR="00CD59BE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visites se font </w:t>
            </w:r>
            <w:r w:rsidR="004D275D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dans les plages horaires habituelles, précisées dans le Règlement d’O</w:t>
            </w:r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rdre Intérieur de la résidence</w:t>
            </w:r>
          </w:p>
          <w:p w14:paraId="79C19518" w14:textId="77777777" w:rsidR="00B60980" w:rsidRDefault="00B60980" w:rsidP="00B6098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Nous vous demandons de privilégier les visites durant l’après-midi pour le bon d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éroulement des soins en matinée</w:t>
            </w:r>
          </w:p>
          <w:p w14:paraId="2F3747BE" w14:textId="0BACA84F" w:rsidR="003231A9" w:rsidRPr="00B60980" w:rsidRDefault="003231A9" w:rsidP="003231A9">
            <w:pPr>
              <w:pStyle w:val="Paragraphedeliste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</w:p>
        </w:tc>
      </w:tr>
    </w:tbl>
    <w:p w14:paraId="1272BCA3" w14:textId="35FB2950" w:rsidR="00BE1DA3" w:rsidRPr="00D91CF7" w:rsidRDefault="00BE1DA3" w:rsidP="00312800">
      <w:pPr>
        <w:tabs>
          <w:tab w:val="left" w:pos="2472"/>
        </w:tabs>
        <w:spacing w:after="0" w:line="240" w:lineRule="auto"/>
        <w:jc w:val="both"/>
        <w:rPr>
          <w:rFonts w:ascii="Arial Narrow" w:eastAsia="Calibri" w:hAnsi="Arial Narrow" w:cs="Times New Roman"/>
          <w:b/>
          <w:color w:val="0070C0"/>
          <w:sz w:val="24"/>
          <w:szCs w:val="24"/>
          <w:lang w:val="fr-FR" w:eastAsia="fr-BE"/>
        </w:rPr>
      </w:pPr>
    </w:p>
    <w:p w14:paraId="56BB6160" w14:textId="2DC8C688" w:rsidR="00BE1DA3" w:rsidRPr="00D91CF7" w:rsidRDefault="0066298C" w:rsidP="004D275D">
      <w:pPr>
        <w:pStyle w:val="Paragraphedeliste"/>
        <w:numPr>
          <w:ilvl w:val="0"/>
          <w:numId w:val="3"/>
        </w:numPr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</w:pPr>
      <w:r w:rsidRPr="00D91CF7">
        <w:rPr>
          <w:rFonts w:ascii="Arial Narrow" w:eastAsia="Calibri" w:hAnsi="Arial Narrow" w:cs="Times New Roman"/>
          <w:b/>
          <w:color w:val="00B050"/>
          <w:sz w:val="24"/>
          <w:szCs w:val="24"/>
          <w:lang w:eastAsia="fr-BE"/>
        </w:rPr>
        <w:t>Organisation de la visite</w:t>
      </w:r>
    </w:p>
    <w:p w14:paraId="6D938780" w14:textId="77777777" w:rsidR="00BE1DA3" w:rsidRPr="00D91CF7" w:rsidRDefault="00BE1DA3" w:rsidP="000A483C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70C0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12603"/>
      </w:tblGrid>
      <w:tr w:rsidR="0066298C" w:rsidRPr="00D91CF7" w14:paraId="0F79EAEF" w14:textId="77777777" w:rsidTr="0066298C">
        <w:tc>
          <w:tcPr>
            <w:tcW w:w="2802" w:type="dxa"/>
          </w:tcPr>
          <w:p w14:paraId="4FC21B5B" w14:textId="77777777" w:rsidR="0066298C" w:rsidRPr="00D91CF7" w:rsidRDefault="0066298C" w:rsidP="004D275D">
            <w:pPr>
              <w:pStyle w:val="Paragraphedeliste"/>
              <w:numPr>
                <w:ilvl w:val="0"/>
                <w:numId w:val="1"/>
              </w:numPr>
              <w:ind w:left="426"/>
              <w:jc w:val="both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  <w:t>Avant la visite</w:t>
            </w:r>
          </w:p>
        </w:tc>
        <w:tc>
          <w:tcPr>
            <w:tcW w:w="12736" w:type="dxa"/>
          </w:tcPr>
          <w:p w14:paraId="5EE5FF34" w14:textId="266F269A" w:rsidR="008C35B1" w:rsidRPr="00D91CF7" w:rsidRDefault="008C35B1" w:rsidP="004D275D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Si vous avez de la fièvre, diarrhée, toux, maux de tête, etc., ne venez pa</w:t>
            </w:r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s rendre visite à votre proche</w:t>
            </w:r>
          </w:p>
          <w:p w14:paraId="75D9F939" w14:textId="2BB22159" w:rsidR="00960038" w:rsidRPr="00D91CF7" w:rsidRDefault="008C35B1" w:rsidP="004D275D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Présentez-vous </w:t>
            </w:r>
            <w:r w:rsidR="00E56858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sans bijou, </w:t>
            </w:r>
            <w:r w:rsidR="00960038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sans montre</w:t>
            </w:r>
            <w:r w:rsidR="00E56858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et 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laissez vos effets personnels </w:t>
            </w:r>
            <w:r w:rsidR="00E56858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(vestes, sacs, etc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.</w:t>
            </w:r>
            <w:r w:rsidR="00E56858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)</w:t>
            </w:r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dans votre véhicule</w:t>
            </w:r>
          </w:p>
          <w:p w14:paraId="40C0C458" w14:textId="114F785C" w:rsidR="00537D5C" w:rsidRPr="00023374" w:rsidRDefault="00537D5C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b/>
                <w:sz w:val="28"/>
                <w:szCs w:val="24"/>
                <w:lang w:eastAsia="fr-BE"/>
              </w:rPr>
            </w:pPr>
            <w:r w:rsidRPr="00537D5C">
              <w:rPr>
                <w:rFonts w:ascii="Arial Narrow" w:hAnsi="Arial Narrow"/>
                <w:sz w:val="24"/>
              </w:rPr>
              <w:t xml:space="preserve">Mettez votre masque (de préférence FFP2) dès la sortie de </w:t>
            </w:r>
            <w:r w:rsidRPr="00023374">
              <w:rPr>
                <w:rFonts w:ascii="Arial Narrow" w:hAnsi="Arial Narrow"/>
                <w:sz w:val="24"/>
              </w:rPr>
              <w:t>votre voiture </w:t>
            </w:r>
            <w:r w:rsidR="000F7BDC" w:rsidRPr="00023374">
              <w:rPr>
                <w:rFonts w:ascii="Arial Narrow" w:hAnsi="Arial Narrow"/>
                <w:b/>
                <w:sz w:val="24"/>
              </w:rPr>
              <w:t>(pas d’application dans le secteur handicap, uniquement pour les maisons de repos)</w:t>
            </w:r>
          </w:p>
          <w:p w14:paraId="5AB04C86" w14:textId="24EA04A4" w:rsidR="00B60980" w:rsidRDefault="008C35B1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Désinfectez-vous les mains avec du gel hydro-alcoolique à l’entrée du bâtime</w:t>
            </w:r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nt</w:t>
            </w:r>
          </w:p>
          <w:p w14:paraId="23A2A7B2" w14:textId="5F1D88F1" w:rsidR="00933B36" w:rsidRPr="00B60980" w:rsidRDefault="00EF5FB9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Signez </w:t>
            </w:r>
            <w:r w:rsidR="00AD2EB5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le registre d’entrées/sorties </w:t>
            </w:r>
            <w:r w:rsidR="00AD2EB5" w:rsidRPr="00B60980">
              <w:rPr>
                <w:rFonts w:ascii="Arial Narrow" w:eastAsia="Calibri" w:hAnsi="Arial Narrow" w:cs="Times New Roman"/>
                <w:b/>
                <w:sz w:val="24"/>
                <w:szCs w:val="24"/>
                <w:lang w:eastAsia="fr-BE"/>
              </w:rPr>
              <w:t>à chaque visite</w:t>
            </w:r>
            <w:r w:rsidR="00B60980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B60980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traci</w:t>
            </w:r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ng</w:t>
            </w:r>
            <w:proofErr w:type="spellEnd"/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) + prise de température (s</w:t>
            </w:r>
            <w:r w:rsidR="00B60980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i la température est égale ou supérieure à 38°C ou que des symptômes sont présents, les visiteurs ne sont pas </w:t>
            </w:r>
            <w:r w:rsid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admis à l’intérieur du bâtiment)</w:t>
            </w:r>
          </w:p>
          <w:p w14:paraId="131947C2" w14:textId="7C8BDB17" w:rsidR="00253CCC" w:rsidRPr="00D91CF7" w:rsidRDefault="00EF5FB9" w:rsidP="004D275D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Rendez-vous</w:t>
            </w:r>
            <w:r w:rsidR="00960038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</w:t>
            </w:r>
            <w:r w:rsidR="00AD2EB5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au lieu de visite</w:t>
            </w:r>
            <w:r w:rsidR="000B6A0C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(celle-ci peut de nouveau avoir lieu en chambre)</w:t>
            </w:r>
            <w:r w:rsidR="00AD2EB5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p</w:t>
            </w:r>
            <w:r w:rsidR="00A82B41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ar le chemin le plus direct (pas de détour pas d’autres chambres ou lieux communs)</w:t>
            </w:r>
            <w:r w:rsidR="00DF1E67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et en veillant à mainten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ir la distance de sécurité de 1m</w:t>
            </w:r>
            <w:r w:rsidR="00DF1E67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5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0</w:t>
            </w:r>
            <w:r w:rsidR="00DF1E67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avec toute personne 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croisée</w:t>
            </w:r>
          </w:p>
          <w:p w14:paraId="59EA6036" w14:textId="0E7D94C2" w:rsidR="0066298C" w:rsidRPr="00D91CF7" w:rsidRDefault="0066298C" w:rsidP="00A82B41">
            <w:pPr>
              <w:pStyle w:val="Paragraphedeliste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fr-BE"/>
              </w:rPr>
            </w:pPr>
          </w:p>
        </w:tc>
      </w:tr>
      <w:tr w:rsidR="0066298C" w:rsidRPr="00D91CF7" w14:paraId="26FD3E0D" w14:textId="77777777" w:rsidTr="0066298C">
        <w:tc>
          <w:tcPr>
            <w:tcW w:w="2802" w:type="dxa"/>
          </w:tcPr>
          <w:p w14:paraId="53369B34" w14:textId="77777777" w:rsidR="0066298C" w:rsidRPr="00D91CF7" w:rsidRDefault="0066298C" w:rsidP="004D275D">
            <w:pPr>
              <w:pStyle w:val="Paragraphedeliste"/>
              <w:numPr>
                <w:ilvl w:val="0"/>
                <w:numId w:val="1"/>
              </w:numPr>
              <w:ind w:left="426"/>
              <w:jc w:val="both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  <w:t>Pendant la visite :</w:t>
            </w:r>
          </w:p>
          <w:p w14:paraId="70ED058F" w14:textId="77777777" w:rsidR="0066298C" w:rsidRPr="00D91CF7" w:rsidRDefault="0066298C" w:rsidP="000A483C">
            <w:pPr>
              <w:jc w:val="both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</w:pPr>
          </w:p>
        </w:tc>
        <w:tc>
          <w:tcPr>
            <w:tcW w:w="12736" w:type="dxa"/>
          </w:tcPr>
          <w:p w14:paraId="2FBC7FAF" w14:textId="77777777" w:rsidR="000F7BDC" w:rsidRPr="00023374" w:rsidRDefault="00EF5FB9" w:rsidP="000F7BDC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b/>
                <w:sz w:val="28"/>
                <w:szCs w:val="24"/>
                <w:lang w:eastAsia="fr-BE"/>
              </w:rPr>
            </w:pPr>
            <w:r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Gardez</w:t>
            </w:r>
            <w:r w:rsidR="008C35B1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le </w:t>
            </w:r>
            <w:r w:rsidR="000E00AA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masque to</w:t>
            </w:r>
            <w:r w:rsidR="008C35B1"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ut au long de votre </w:t>
            </w:r>
            <w:r w:rsidR="008C35B1" w:rsidRPr="00023374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visite</w:t>
            </w:r>
            <w:r w:rsidR="000F7BDC" w:rsidRPr="00023374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</w:t>
            </w:r>
            <w:r w:rsidR="000F7BDC" w:rsidRPr="00023374">
              <w:rPr>
                <w:rFonts w:ascii="Arial Narrow" w:hAnsi="Arial Narrow"/>
                <w:b/>
                <w:sz w:val="24"/>
              </w:rPr>
              <w:t>(pas d’application dans le secteur handicap, uniquement pour les maisons de repos)</w:t>
            </w:r>
          </w:p>
          <w:p w14:paraId="2CC951C5" w14:textId="4CAD42BD" w:rsidR="00B60980" w:rsidRPr="00B60980" w:rsidRDefault="00B60980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023374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Des contacts étroits (« contacts câlins ») entre le résident et ses visiteurs sont autorisés</w:t>
            </w:r>
          </w:p>
          <w:p w14:paraId="4252CEE1" w14:textId="07584BB4" w:rsidR="00B60980" w:rsidRPr="00B60980" w:rsidRDefault="00B60980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La remise d’objets ou produits alimentaires en direct entre visiteurs et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résidents est autorisée</w:t>
            </w:r>
          </w:p>
          <w:p w14:paraId="282B235D" w14:textId="0B539839" w:rsidR="000B6A0C" w:rsidRPr="00B60980" w:rsidRDefault="00B60980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B60980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Dans les chambres à deux lits, il sera demandé à l’une des bulles de se déplacer vers un autre lieu favorable au respect de l’intimité</w:t>
            </w:r>
          </w:p>
          <w:p w14:paraId="2B427A93" w14:textId="68D63BEB" w:rsidR="00B12E6A" w:rsidRPr="00D91CF7" w:rsidRDefault="00B12E6A" w:rsidP="00B60980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Les visites à l’extérieur sont à privilégier ou en tout cas dans un lieu aéré</w:t>
            </w:r>
          </w:p>
          <w:p w14:paraId="5EE8E099" w14:textId="705A9E21" w:rsidR="00EF5FB9" w:rsidRPr="00D91CF7" w:rsidRDefault="00EF5FB9" w:rsidP="00AD0155">
            <w:pPr>
              <w:pStyle w:val="Paragraphedeliste"/>
              <w:ind w:left="144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</w:p>
        </w:tc>
      </w:tr>
      <w:tr w:rsidR="0066298C" w:rsidRPr="00D91CF7" w14:paraId="2224DBB1" w14:textId="77777777" w:rsidTr="0066298C">
        <w:tc>
          <w:tcPr>
            <w:tcW w:w="2802" w:type="dxa"/>
          </w:tcPr>
          <w:p w14:paraId="5C4244D9" w14:textId="77777777" w:rsidR="0066298C" w:rsidRPr="00D91CF7" w:rsidRDefault="0066298C" w:rsidP="004D275D">
            <w:pPr>
              <w:pStyle w:val="Paragraphedeliste"/>
              <w:numPr>
                <w:ilvl w:val="0"/>
                <w:numId w:val="1"/>
              </w:numPr>
              <w:ind w:left="426"/>
              <w:jc w:val="both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  <w:lastRenderedPageBreak/>
              <w:t xml:space="preserve">A la fin de la visite : </w:t>
            </w:r>
          </w:p>
          <w:p w14:paraId="755827A6" w14:textId="77777777" w:rsidR="0066298C" w:rsidRPr="00D91CF7" w:rsidRDefault="0066298C" w:rsidP="000A483C">
            <w:pPr>
              <w:jc w:val="both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  <w:lang w:eastAsia="fr-BE"/>
              </w:rPr>
            </w:pPr>
          </w:p>
        </w:tc>
        <w:tc>
          <w:tcPr>
            <w:tcW w:w="12736" w:type="dxa"/>
          </w:tcPr>
          <w:p w14:paraId="6230703E" w14:textId="484EC342" w:rsidR="00A82B41" w:rsidRPr="00D91CF7" w:rsidRDefault="00EF5FB9" w:rsidP="004D275D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Regagnez </w:t>
            </w:r>
            <w:r w:rsidR="00A82B41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la sortie par le chemin le plus direct (pas de détour par d’autres chambres ou lieux communs)</w:t>
            </w:r>
            <w:r w:rsidR="00DF1E67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et en veillant à mainteni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r la distance de sécurité de 1</w:t>
            </w:r>
            <w:r w:rsidR="00DF1E67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m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50</w:t>
            </w:r>
            <w:r w:rsidR="00DF1E67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avec toute personne 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croisée</w:t>
            </w:r>
          </w:p>
          <w:p w14:paraId="5F238DBE" w14:textId="51C0D136" w:rsidR="00E83246" w:rsidRPr="00D91CF7" w:rsidRDefault="00EF5FB9" w:rsidP="004D275D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D</w:t>
            </w:r>
            <w:r w:rsidR="00E83246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ésinfecte</w:t>
            </w: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z vos</w:t>
            </w:r>
            <w:r w:rsidR="00E83246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 mains avec </w:t>
            </w:r>
            <w:r w:rsidR="005746DB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le gel hydro-alcoolique</w:t>
            </w:r>
          </w:p>
          <w:p w14:paraId="52869832" w14:textId="77777777" w:rsidR="00EF5FB9" w:rsidRPr="00D91CF7" w:rsidRDefault="00EF5FB9" w:rsidP="004D275D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Signez le </w:t>
            </w:r>
            <w:r w:rsidR="001D6BD9"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>registre d’entrées/sorties</w:t>
            </w:r>
          </w:p>
          <w:p w14:paraId="1877787A" w14:textId="77777777" w:rsidR="000F7BDC" w:rsidRPr="00023374" w:rsidRDefault="00EF5FB9" w:rsidP="000F7BDC">
            <w:pPr>
              <w:pStyle w:val="Paragraphedeliste"/>
              <w:numPr>
                <w:ilvl w:val="0"/>
                <w:numId w:val="2"/>
              </w:numPr>
              <w:ind w:left="426"/>
              <w:jc w:val="both"/>
              <w:rPr>
                <w:rFonts w:ascii="Arial Narrow" w:eastAsia="Calibri" w:hAnsi="Arial Narrow" w:cs="Times New Roman"/>
                <w:b/>
                <w:sz w:val="28"/>
                <w:szCs w:val="24"/>
                <w:lang w:eastAsia="fr-BE"/>
              </w:rPr>
            </w:pPr>
            <w:r w:rsidRPr="00D91CF7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Vous pouvez choisir de </w:t>
            </w:r>
            <w:r w:rsidRPr="00023374"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  <w:t xml:space="preserve">garder votre masque ou de le jeter à la sortie, dans la poubelle prévue à cet effet. </w:t>
            </w:r>
            <w:r w:rsidR="000F7BDC" w:rsidRPr="00023374">
              <w:rPr>
                <w:rFonts w:ascii="Arial Narrow" w:hAnsi="Arial Narrow"/>
                <w:b/>
                <w:sz w:val="24"/>
              </w:rPr>
              <w:t>(</w:t>
            </w:r>
            <w:proofErr w:type="gramStart"/>
            <w:r w:rsidR="000F7BDC" w:rsidRPr="00023374">
              <w:rPr>
                <w:rFonts w:ascii="Arial Narrow" w:hAnsi="Arial Narrow"/>
                <w:b/>
                <w:sz w:val="24"/>
              </w:rPr>
              <w:t>pas</w:t>
            </w:r>
            <w:proofErr w:type="gramEnd"/>
            <w:r w:rsidR="000F7BDC" w:rsidRPr="00023374">
              <w:rPr>
                <w:rFonts w:ascii="Arial Narrow" w:hAnsi="Arial Narrow"/>
                <w:b/>
                <w:sz w:val="24"/>
              </w:rPr>
              <w:t xml:space="preserve"> d’application dans le secteur handicap, uniquement pour les maisons de repos)</w:t>
            </w:r>
          </w:p>
          <w:p w14:paraId="1FEB54E7" w14:textId="1734E573" w:rsidR="00EF5FB9" w:rsidRPr="000F7BDC" w:rsidRDefault="00EF5FB9" w:rsidP="000F7BDC">
            <w:pPr>
              <w:ind w:left="66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fr-BE"/>
              </w:rPr>
            </w:pPr>
          </w:p>
        </w:tc>
      </w:tr>
    </w:tbl>
    <w:p w14:paraId="75878E96" w14:textId="77777777" w:rsidR="00312800" w:rsidRPr="00D91CF7" w:rsidRDefault="00312800" w:rsidP="009B6315">
      <w:pPr>
        <w:jc w:val="center"/>
        <w:rPr>
          <w:rFonts w:ascii="Arial Narrow" w:hAnsi="Arial Narrow"/>
          <w:b/>
          <w:sz w:val="24"/>
          <w:szCs w:val="24"/>
        </w:rPr>
      </w:pPr>
    </w:p>
    <w:p w14:paraId="6426F0A9" w14:textId="45372B37" w:rsidR="00A56E75" w:rsidRPr="00D91CF7" w:rsidRDefault="00E57226" w:rsidP="00A56E75">
      <w:pPr>
        <w:jc w:val="center"/>
        <w:rPr>
          <w:rFonts w:ascii="Arial Narrow" w:hAnsi="Arial Narrow"/>
          <w:b/>
          <w:sz w:val="24"/>
          <w:szCs w:val="24"/>
        </w:rPr>
      </w:pPr>
      <w:r w:rsidRPr="00D91CF7">
        <w:rPr>
          <w:rFonts w:ascii="Arial Narrow" w:hAnsi="Arial Narrow"/>
          <w:b/>
          <w:sz w:val="24"/>
          <w:szCs w:val="24"/>
        </w:rPr>
        <w:t xml:space="preserve">Tout visiteur qui ne respecte pas ces directives se verra refuser l’entrée à l’établissement. S'il est déjà dans l'enceinte de l'établissement, celui-ci sera invité à quitter l'établissement et ne sera plus autorisé à effectuer </w:t>
      </w:r>
      <w:r w:rsidR="00B60980">
        <w:rPr>
          <w:rFonts w:ascii="Arial Narrow" w:hAnsi="Arial Narrow"/>
          <w:b/>
          <w:sz w:val="24"/>
          <w:szCs w:val="24"/>
        </w:rPr>
        <w:t xml:space="preserve">de visites. </w:t>
      </w:r>
    </w:p>
    <w:p w14:paraId="30981992" w14:textId="77777777" w:rsidR="00415DF3" w:rsidRPr="00D91CF7" w:rsidRDefault="00415DF3" w:rsidP="00415DF3">
      <w:pPr>
        <w:jc w:val="right"/>
        <w:rPr>
          <w:rFonts w:ascii="Arial Narrow" w:hAnsi="Arial Narrow"/>
          <w:b/>
          <w:sz w:val="24"/>
          <w:szCs w:val="24"/>
        </w:rPr>
      </w:pPr>
      <w:r w:rsidRPr="00D91CF7">
        <w:rPr>
          <w:rFonts w:ascii="Arial Narrow" w:hAnsi="Arial Narrow"/>
          <w:b/>
          <w:sz w:val="24"/>
          <w:szCs w:val="24"/>
        </w:rPr>
        <w:t>La Direction et la cellule de crise peuvent décider, à tout moment, si la situation sanitaire de l’institution l’exige, de suspendre les visites et/ou sorties.</w:t>
      </w:r>
    </w:p>
    <w:p w14:paraId="04B47EAF" w14:textId="3F474B81" w:rsidR="008C35B1" w:rsidRPr="00D91CF7" w:rsidRDefault="00CF0635" w:rsidP="00CF0635">
      <w:pPr>
        <w:rPr>
          <w:rFonts w:ascii="Arial Narrow" w:hAnsi="Arial Narrow"/>
          <w:sz w:val="24"/>
          <w:szCs w:val="24"/>
        </w:rPr>
      </w:pPr>
      <w:r w:rsidRPr="00023374">
        <w:rPr>
          <w:rFonts w:ascii="Arial Narrow" w:hAnsi="Arial Narrow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1DE0A478" wp14:editId="182D8550">
            <wp:simplePos x="0" y="0"/>
            <wp:positionH relativeFrom="column">
              <wp:posOffset>5887638</wp:posOffset>
            </wp:positionH>
            <wp:positionV relativeFrom="paragraph">
              <wp:posOffset>449083</wp:posOffset>
            </wp:positionV>
            <wp:extent cx="3943350" cy="11658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Gauche_Ligh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0" t="45060" r="24534" b="30060"/>
                    <a:stretch/>
                  </pic:blipFill>
                  <pic:spPr bwMode="auto">
                    <a:xfrm>
                      <a:off x="0" y="0"/>
                      <a:ext cx="394335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8C35B1" w:rsidRPr="00D91CF7">
        <w:rPr>
          <w:rFonts w:ascii="Arial Narrow" w:hAnsi="Arial Narrow"/>
          <w:sz w:val="24"/>
          <w:szCs w:val="24"/>
        </w:rPr>
        <w:br w:type="page"/>
      </w:r>
    </w:p>
    <w:p w14:paraId="513D9EF6" w14:textId="77777777" w:rsidR="00E57226" w:rsidRPr="00D91CF7" w:rsidRDefault="00E57226" w:rsidP="009B6315">
      <w:pPr>
        <w:jc w:val="center"/>
        <w:rPr>
          <w:rFonts w:ascii="Arial Narrow" w:hAnsi="Arial Narrow"/>
          <w:b/>
          <w:sz w:val="24"/>
          <w:szCs w:val="24"/>
        </w:rPr>
      </w:pPr>
    </w:p>
    <w:p w14:paraId="6C2575D1" w14:textId="7425C005" w:rsidR="000E00AA" w:rsidRPr="00D91CF7" w:rsidRDefault="000E00AA" w:rsidP="009B6315">
      <w:pPr>
        <w:jc w:val="center"/>
        <w:rPr>
          <w:rFonts w:ascii="Arial Narrow" w:hAnsi="Arial Narrow"/>
          <w:b/>
          <w:sz w:val="24"/>
          <w:szCs w:val="24"/>
        </w:rPr>
      </w:pPr>
    </w:p>
    <w:p w14:paraId="0B19D15A" w14:textId="77777777" w:rsidR="00E9724F" w:rsidRPr="00D91CF7" w:rsidRDefault="00E9724F" w:rsidP="00E9724F">
      <w:pPr>
        <w:pStyle w:val="Paragraphedeliste"/>
        <w:spacing w:after="120" w:line="264" w:lineRule="auto"/>
        <w:ind w:left="1068"/>
        <w:jc w:val="both"/>
        <w:rPr>
          <w:rFonts w:cs="Calibri"/>
          <w:b/>
          <w:bCs/>
        </w:rPr>
      </w:pPr>
      <w:r w:rsidRPr="00D91CF7">
        <w:rPr>
          <w:rFonts w:cs="Calibri"/>
          <w:b/>
          <w:bCs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A3376" wp14:editId="157528B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887720" cy="11125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C804" w14:textId="77777777" w:rsidR="00E9724F" w:rsidRDefault="00E9724F" w:rsidP="00E9724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F606E0">
                              <w:rPr>
                                <w:rFonts w:cs="Calibri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Solidaires et… attentifs !</w:t>
                            </w:r>
                          </w:p>
                          <w:p w14:paraId="2A8B2B54" w14:textId="7D42E278" w:rsidR="00E9724F" w:rsidRPr="0051763E" w:rsidRDefault="00AD0155" w:rsidP="00E9724F">
                            <w:pPr>
                              <w:spacing w:after="120" w:line="264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N’oublions pas</w:t>
                            </w:r>
                            <w:r w:rsidR="00E9724F" w:rsidRPr="0051763E">
                              <w:rPr>
                                <w:rFonts w:cs="Calibr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les gestes essentiels qui nous permettront de sortir de cette crise le plus rapidement possible ! </w:t>
                            </w:r>
                          </w:p>
                          <w:p w14:paraId="380A0251" w14:textId="77777777" w:rsidR="00E9724F" w:rsidRPr="00F606E0" w:rsidRDefault="00E9724F" w:rsidP="00E9724F">
                            <w:pPr>
                              <w:rPr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33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2.4pt;margin-top:.3pt;width:463.6pt;height:8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" stroked="f">
                <v:textbox>
                  <w:txbxContent>
                    <w:p w14:paraId="7549C804" w14:textId="77777777" w:rsidR="00E9724F" w:rsidRDefault="00E9724F" w:rsidP="00E9724F">
                      <w:pPr>
                        <w:jc w:val="center"/>
                        <w:rPr>
                          <w:rFonts w:cs="Calibri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 w:rsidRPr="00F606E0">
                        <w:rPr>
                          <w:rFonts w:cs="Calibri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Solidaires et… attentifs !</w:t>
                      </w:r>
                    </w:p>
                    <w:p w14:paraId="2A8B2B54" w14:textId="7D42E278" w:rsidR="00E9724F" w:rsidRPr="0051763E" w:rsidRDefault="00AD0155" w:rsidP="00E9724F">
                      <w:pPr>
                        <w:spacing w:after="120" w:line="264" w:lineRule="auto"/>
                        <w:jc w:val="center"/>
                        <w:rPr>
                          <w:rFonts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N’oublions pas</w:t>
                      </w:r>
                      <w:r w:rsidR="00E9724F" w:rsidRPr="0051763E">
                        <w:rPr>
                          <w:rFonts w:cs="Calibr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 les gestes essentiels qui nous permettront de sortir de cette crise le plus rapidement possible ! </w:t>
                      </w:r>
                    </w:p>
                    <w:p w14:paraId="380A0251" w14:textId="77777777" w:rsidR="00E9724F" w:rsidRPr="00F606E0" w:rsidRDefault="00E9724F" w:rsidP="00E9724F">
                      <w:pPr>
                        <w:rPr>
                          <w:color w:val="ED7D31" w:themeColor="accen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CF7">
        <w:rPr>
          <w:rFonts w:cs="Calibri"/>
          <w:b/>
          <w:bCs/>
          <w:noProof/>
          <w:lang w:eastAsia="fr-BE"/>
        </w:rPr>
        <w:drawing>
          <wp:inline distT="0" distB="0" distL="0" distR="0" wp14:anchorId="4AA8794E" wp14:editId="3C428A57">
            <wp:extent cx="2161594" cy="1226820"/>
            <wp:effectExtent l="0" t="0" r="0" b="0"/>
            <wp:docPr id="1" name="Image 1" descr="W:\Hygiène et sécurité\Coronavirus\Visuels\Restons solidaires pour s'en défaire 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ygiène et sécurité\Coronavirus\Visuels\Restons solidaires pour s'en défaire !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81" cy="122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459" w:type="dxa"/>
        <w:tblInd w:w="-5" w:type="dxa"/>
        <w:tblLook w:val="04A0" w:firstRow="1" w:lastRow="0" w:firstColumn="1" w:lastColumn="0" w:noHBand="0" w:noVBand="1"/>
      </w:tblPr>
      <w:tblGrid>
        <w:gridCol w:w="1608"/>
        <w:gridCol w:w="12851"/>
      </w:tblGrid>
      <w:tr w:rsidR="00E9724F" w:rsidRPr="00D91CF7" w14:paraId="6591F092" w14:textId="77777777" w:rsidTr="006B6F6B">
        <w:tc>
          <w:tcPr>
            <w:tcW w:w="1608" w:type="dxa"/>
          </w:tcPr>
          <w:p w14:paraId="78811D2B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  <w:noProof/>
                <w:lang w:eastAsia="fr-BE"/>
              </w:rPr>
              <w:drawing>
                <wp:inline distT="0" distB="0" distL="0" distR="0" wp14:anchorId="5FC1FFC0" wp14:editId="307D41EA">
                  <wp:extent cx="520851" cy="457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stance info-coronaviru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31" cy="46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1" w:type="dxa"/>
          </w:tcPr>
          <w:p w14:paraId="0C48F2A9" w14:textId="734FEB86" w:rsidR="00E9724F" w:rsidRPr="00D91CF7" w:rsidRDefault="00E9724F" w:rsidP="004F1679">
            <w:pPr>
              <w:spacing w:after="120" w:line="264" w:lineRule="auto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</w:rPr>
              <w:t xml:space="preserve">Maintenons toujours bien une distance d’1m50 </w:t>
            </w:r>
            <w:r w:rsidR="004F1679" w:rsidRPr="00D91CF7">
              <w:rPr>
                <w:rFonts w:cs="Calibri"/>
                <w:b/>
                <w:bCs/>
              </w:rPr>
              <w:t>avec nos proches ou toute autre personne croisée. Une seule famille à la fois dans l’ascenseur</w:t>
            </w:r>
          </w:p>
        </w:tc>
      </w:tr>
      <w:tr w:rsidR="00E9724F" w:rsidRPr="00D91CF7" w14:paraId="44D0E725" w14:textId="77777777" w:rsidTr="006B6F6B">
        <w:tc>
          <w:tcPr>
            <w:tcW w:w="1608" w:type="dxa"/>
          </w:tcPr>
          <w:p w14:paraId="2AC6ED34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  <w:noProof/>
                <w:lang w:eastAsia="fr-BE"/>
              </w:rPr>
              <w:drawing>
                <wp:inline distT="0" distB="0" distL="0" distR="0" wp14:anchorId="50568DB1" wp14:editId="2386976B">
                  <wp:extent cx="373380" cy="431638"/>
                  <wp:effectExtent l="0" t="0" r="762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70x489_eternu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83" cy="43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1" w:type="dxa"/>
          </w:tcPr>
          <w:p w14:paraId="2C86A767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b/>
              </w:rPr>
              <w:t>Utilisons des mouchoirs en papier à usage unique et, à défaut, le pli du coude</w:t>
            </w:r>
          </w:p>
        </w:tc>
      </w:tr>
      <w:tr w:rsidR="00E9724F" w:rsidRPr="00D91CF7" w14:paraId="5DBD5F46" w14:textId="77777777" w:rsidTr="006B6F6B">
        <w:tc>
          <w:tcPr>
            <w:tcW w:w="1608" w:type="dxa"/>
          </w:tcPr>
          <w:p w14:paraId="1D405048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  <w:noProof/>
                <w:lang w:eastAsia="fr-BE"/>
              </w:rPr>
              <w:drawing>
                <wp:inline distT="0" distB="0" distL="0" distR="0" wp14:anchorId="7D6BAEB9" wp14:editId="271ADAA8">
                  <wp:extent cx="693420" cy="6934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vage main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1" w:type="dxa"/>
          </w:tcPr>
          <w:p w14:paraId="4754ABD4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</w:rPr>
              <w:t xml:space="preserve">Lavage des mains au savon ou au gel </w:t>
            </w:r>
            <w:proofErr w:type="spellStart"/>
            <w:r w:rsidRPr="00D91CF7">
              <w:rPr>
                <w:rFonts w:cs="Calibri"/>
                <w:b/>
                <w:bCs/>
              </w:rPr>
              <w:t>hydroalcoolique</w:t>
            </w:r>
            <w:proofErr w:type="spellEnd"/>
            <w:r w:rsidRPr="00D91CF7">
              <w:rPr>
                <w:rFonts w:cs="Calibri"/>
                <w:b/>
                <w:bCs/>
              </w:rPr>
              <w:t xml:space="preserve"> (voir les affiches explicatives pour un lavage efficace)</w:t>
            </w:r>
          </w:p>
          <w:p w14:paraId="768F657F" w14:textId="2A99A261" w:rsidR="004F1679" w:rsidRPr="00D91CF7" w:rsidRDefault="004F1679" w:rsidP="004D275D">
            <w:pPr>
              <w:pStyle w:val="Paragraphedeliste"/>
              <w:numPr>
                <w:ilvl w:val="0"/>
                <w:numId w:val="6"/>
              </w:numPr>
              <w:tabs>
                <w:tab w:val="left" w:pos="567"/>
              </w:tabs>
              <w:spacing w:after="120" w:line="264" w:lineRule="auto"/>
              <w:jc w:val="both"/>
            </w:pPr>
            <w:r w:rsidRPr="00D91CF7">
              <w:t>Au minimum en entrant ET en sortant de la maison</w:t>
            </w:r>
          </w:p>
          <w:p w14:paraId="05CB27AA" w14:textId="3FB2F3AC" w:rsidR="00E9724F" w:rsidRPr="00D91CF7" w:rsidRDefault="00E9724F" w:rsidP="004F1679">
            <w:pPr>
              <w:tabs>
                <w:tab w:val="left" w:pos="567"/>
              </w:tabs>
              <w:spacing w:after="120" w:line="264" w:lineRule="auto"/>
              <w:ind w:left="360"/>
              <w:jc w:val="both"/>
            </w:pPr>
          </w:p>
        </w:tc>
      </w:tr>
      <w:tr w:rsidR="00E9724F" w:rsidRPr="00D91CF7" w14:paraId="7CC745C1" w14:textId="77777777" w:rsidTr="006B6F6B">
        <w:tc>
          <w:tcPr>
            <w:tcW w:w="1608" w:type="dxa"/>
          </w:tcPr>
          <w:p w14:paraId="44FCFB50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  <w:noProof/>
                <w:lang w:eastAsia="fr-BE"/>
              </w:rPr>
            </w:pPr>
            <w:r w:rsidRPr="00D91CF7">
              <w:rPr>
                <w:rFonts w:cs="Calibri"/>
                <w:b/>
                <w:bCs/>
                <w:noProof/>
                <w:lang w:eastAsia="fr-BE"/>
              </w:rPr>
              <w:drawing>
                <wp:inline distT="0" distB="0" distL="0" distR="0" wp14:anchorId="4C4324CA" wp14:editId="46E73758">
                  <wp:extent cx="647700" cy="432016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nts et masque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93" cy="43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1" w:type="dxa"/>
          </w:tcPr>
          <w:p w14:paraId="0AF8905F" w14:textId="29EACDFC" w:rsidR="00E9724F" w:rsidRPr="00D91CF7" w:rsidRDefault="004F1679" w:rsidP="004F1679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</w:rPr>
              <w:t xml:space="preserve">Le port du masque chirurgical est obligatoire tout au long de la visite </w:t>
            </w:r>
            <w:r w:rsidR="00E9724F" w:rsidRPr="00D91CF7">
              <w:rPr>
                <w:rFonts w:cs="Calibri"/>
                <w:b/>
                <w:bCs/>
              </w:rPr>
              <w:t xml:space="preserve"> </w:t>
            </w:r>
          </w:p>
        </w:tc>
      </w:tr>
      <w:tr w:rsidR="00E9724F" w:rsidRPr="00D91CF7" w14:paraId="078D2307" w14:textId="77777777" w:rsidTr="006B6F6B">
        <w:tc>
          <w:tcPr>
            <w:tcW w:w="1608" w:type="dxa"/>
          </w:tcPr>
          <w:p w14:paraId="03CBF4A1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  <w:noProof/>
                <w:lang w:eastAsia="fr-BE"/>
              </w:rPr>
              <w:drawing>
                <wp:inline distT="0" distB="0" distL="0" distR="0" wp14:anchorId="2F42FC44" wp14:editId="37D4999D">
                  <wp:extent cx="381000" cy="381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mpératu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1" w:type="dxa"/>
          </w:tcPr>
          <w:p w14:paraId="42746D2D" w14:textId="482DF38D" w:rsidR="00E9724F" w:rsidRPr="00D91CF7" w:rsidRDefault="004F1679" w:rsidP="004F1679">
            <w:pPr>
              <w:spacing w:after="120" w:line="264" w:lineRule="auto"/>
              <w:jc w:val="both"/>
              <w:rPr>
                <w:rFonts w:cs="Calibri"/>
                <w:b/>
                <w:bCs/>
              </w:rPr>
            </w:pPr>
            <w:r w:rsidRPr="00D91CF7">
              <w:rPr>
                <w:b/>
              </w:rPr>
              <w:t xml:space="preserve">Ne venons pas rendre visite si nous présentons un ou plusieurs symptômes (fièvre, diarrhée, toux, maux de tête, </w:t>
            </w:r>
            <w:proofErr w:type="spellStart"/>
            <w:r w:rsidRPr="00D91CF7">
              <w:rPr>
                <w:b/>
              </w:rPr>
              <w:t>etc</w:t>
            </w:r>
            <w:proofErr w:type="spellEnd"/>
            <w:r w:rsidRPr="00D91CF7">
              <w:rPr>
                <w:b/>
              </w:rPr>
              <w:t>)</w:t>
            </w:r>
          </w:p>
        </w:tc>
      </w:tr>
      <w:tr w:rsidR="00E9724F" w14:paraId="68233BBF" w14:textId="77777777" w:rsidTr="006B6F6B">
        <w:trPr>
          <w:trHeight w:val="776"/>
        </w:trPr>
        <w:tc>
          <w:tcPr>
            <w:tcW w:w="1608" w:type="dxa"/>
          </w:tcPr>
          <w:p w14:paraId="36525920" w14:textId="77777777" w:rsidR="00E9724F" w:rsidRPr="00D91CF7" w:rsidRDefault="00E9724F" w:rsidP="006B6F6B">
            <w:pPr>
              <w:pStyle w:val="Paragraphedeliste"/>
              <w:spacing w:after="120" w:line="264" w:lineRule="auto"/>
              <w:ind w:left="0"/>
              <w:jc w:val="both"/>
              <w:rPr>
                <w:rFonts w:cs="Calibri"/>
                <w:b/>
                <w:bCs/>
              </w:rPr>
            </w:pPr>
            <w:r w:rsidRPr="00D91CF7">
              <w:rPr>
                <w:rFonts w:cs="Calibri"/>
                <w:b/>
                <w:bCs/>
                <w:noProof/>
                <w:lang w:eastAsia="fr-BE"/>
              </w:rPr>
              <w:drawing>
                <wp:inline distT="0" distB="0" distL="0" distR="0" wp14:anchorId="22BA9CC8" wp14:editId="6C1D610C">
                  <wp:extent cx="344211" cy="3505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ér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7" cy="36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1" w:type="dxa"/>
          </w:tcPr>
          <w:p w14:paraId="1031F8D2" w14:textId="1CDBCA8F" w:rsidR="00E9724F" w:rsidRPr="00B75970" w:rsidRDefault="004F1679" w:rsidP="006B6F6B">
            <w:pPr>
              <w:spacing w:after="120" w:line="264" w:lineRule="auto"/>
              <w:jc w:val="both"/>
              <w:rPr>
                <w:b/>
              </w:rPr>
            </w:pPr>
            <w:r w:rsidRPr="00D91CF7">
              <w:rPr>
                <w:b/>
              </w:rPr>
              <w:t>Privilégions les visites à l’extérieur ou dans un local aéré</w:t>
            </w:r>
            <w:r>
              <w:rPr>
                <w:b/>
              </w:rPr>
              <w:t xml:space="preserve"> </w:t>
            </w:r>
          </w:p>
        </w:tc>
      </w:tr>
    </w:tbl>
    <w:p w14:paraId="2AB7F5B7" w14:textId="77777777" w:rsidR="00E9724F" w:rsidRDefault="00E9724F" w:rsidP="00E9724F"/>
    <w:p w14:paraId="67446BA3" w14:textId="77777777" w:rsidR="000E00AA" w:rsidRPr="003535AA" w:rsidRDefault="000E00AA" w:rsidP="009B6315">
      <w:pPr>
        <w:jc w:val="center"/>
        <w:rPr>
          <w:rFonts w:ascii="Arial Narrow" w:hAnsi="Arial Narrow"/>
          <w:b/>
          <w:sz w:val="24"/>
          <w:szCs w:val="24"/>
        </w:rPr>
      </w:pPr>
    </w:p>
    <w:p w14:paraId="7946A0FA" w14:textId="16150B72" w:rsidR="00C83E74" w:rsidRPr="003535AA" w:rsidRDefault="00C83E74" w:rsidP="00C83E74">
      <w:pPr>
        <w:spacing w:after="0" w:line="240" w:lineRule="auto"/>
        <w:jc w:val="right"/>
        <w:rPr>
          <w:rFonts w:ascii="Arial Narrow" w:eastAsia="Calibri" w:hAnsi="Arial Narrow" w:cs="Times New Roman"/>
          <w:b/>
          <w:color w:val="0070C0"/>
          <w:sz w:val="24"/>
          <w:szCs w:val="24"/>
          <w:lang w:eastAsia="fr-BE"/>
        </w:rPr>
      </w:pPr>
    </w:p>
    <w:sectPr w:rsidR="00C83E74" w:rsidRPr="003535AA" w:rsidSect="00BE1DA3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DAEB" w14:textId="77777777" w:rsidR="003674D7" w:rsidRDefault="003674D7" w:rsidP="003D04DD">
      <w:pPr>
        <w:spacing w:after="0" w:line="240" w:lineRule="auto"/>
      </w:pPr>
      <w:r>
        <w:separator/>
      </w:r>
    </w:p>
  </w:endnote>
  <w:endnote w:type="continuationSeparator" w:id="0">
    <w:p w14:paraId="0B1C2DDC" w14:textId="77777777" w:rsidR="003674D7" w:rsidRDefault="003674D7" w:rsidP="003D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023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0ECB3" w14:textId="75BDB8AF" w:rsidR="00EC09E5" w:rsidRDefault="00EC09E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3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3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3E64A" w14:textId="77777777" w:rsidR="00EC09E5" w:rsidRDefault="00EC0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63BB" w14:textId="77777777" w:rsidR="003674D7" w:rsidRDefault="003674D7" w:rsidP="003D04DD">
      <w:pPr>
        <w:spacing w:after="0" w:line="240" w:lineRule="auto"/>
      </w:pPr>
      <w:r>
        <w:separator/>
      </w:r>
    </w:p>
  </w:footnote>
  <w:footnote w:type="continuationSeparator" w:id="0">
    <w:p w14:paraId="1C663A75" w14:textId="77777777" w:rsidR="003674D7" w:rsidRDefault="003674D7" w:rsidP="003D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B3F"/>
    <w:multiLevelType w:val="hybridMultilevel"/>
    <w:tmpl w:val="9672FE5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653"/>
    <w:multiLevelType w:val="hybridMultilevel"/>
    <w:tmpl w:val="D090B83A"/>
    <w:lvl w:ilvl="0" w:tplc="D03290DC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EE2"/>
    <w:multiLevelType w:val="hybridMultilevel"/>
    <w:tmpl w:val="5A54B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6F6A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62E"/>
    <w:multiLevelType w:val="hybridMultilevel"/>
    <w:tmpl w:val="31168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5460"/>
    <w:multiLevelType w:val="hybridMultilevel"/>
    <w:tmpl w:val="E7EE50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697A"/>
    <w:multiLevelType w:val="hybridMultilevel"/>
    <w:tmpl w:val="8B4A1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F6BC5"/>
    <w:multiLevelType w:val="hybridMultilevel"/>
    <w:tmpl w:val="57D63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D7A27"/>
    <w:multiLevelType w:val="hybridMultilevel"/>
    <w:tmpl w:val="0C627588"/>
    <w:lvl w:ilvl="0" w:tplc="116CD38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92B37"/>
    <w:multiLevelType w:val="hybridMultilevel"/>
    <w:tmpl w:val="54A0EB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7B7465"/>
    <w:multiLevelType w:val="hybridMultilevel"/>
    <w:tmpl w:val="0CDA72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8"/>
    <w:rsid w:val="000165E5"/>
    <w:rsid w:val="00023374"/>
    <w:rsid w:val="00027263"/>
    <w:rsid w:val="00060812"/>
    <w:rsid w:val="000A21F3"/>
    <w:rsid w:val="000A483C"/>
    <w:rsid w:val="000B6A0C"/>
    <w:rsid w:val="000D726C"/>
    <w:rsid w:val="000E00AA"/>
    <w:rsid w:val="000F7BDC"/>
    <w:rsid w:val="001213C6"/>
    <w:rsid w:val="00122B0F"/>
    <w:rsid w:val="0018289F"/>
    <w:rsid w:val="001D6BD9"/>
    <w:rsid w:val="00253CCC"/>
    <w:rsid w:val="00291030"/>
    <w:rsid w:val="0029384E"/>
    <w:rsid w:val="0029572C"/>
    <w:rsid w:val="002A32C2"/>
    <w:rsid w:val="002A4301"/>
    <w:rsid w:val="002C6223"/>
    <w:rsid w:val="00312800"/>
    <w:rsid w:val="003231A9"/>
    <w:rsid w:val="003535AA"/>
    <w:rsid w:val="003674D7"/>
    <w:rsid w:val="00373894"/>
    <w:rsid w:val="0039279F"/>
    <w:rsid w:val="003A0108"/>
    <w:rsid w:val="003A082E"/>
    <w:rsid w:val="003C373A"/>
    <w:rsid w:val="003D04DD"/>
    <w:rsid w:val="003F0950"/>
    <w:rsid w:val="003F427B"/>
    <w:rsid w:val="00415DF3"/>
    <w:rsid w:val="00435698"/>
    <w:rsid w:val="00437927"/>
    <w:rsid w:val="00463202"/>
    <w:rsid w:val="004A7EE5"/>
    <w:rsid w:val="004A7F02"/>
    <w:rsid w:val="004D06EA"/>
    <w:rsid w:val="004D275D"/>
    <w:rsid w:val="004E2446"/>
    <w:rsid w:val="004E59EA"/>
    <w:rsid w:val="004F1679"/>
    <w:rsid w:val="004F6E92"/>
    <w:rsid w:val="00500734"/>
    <w:rsid w:val="0052200E"/>
    <w:rsid w:val="00537D5C"/>
    <w:rsid w:val="0055581C"/>
    <w:rsid w:val="00566BFF"/>
    <w:rsid w:val="005746DB"/>
    <w:rsid w:val="0058753B"/>
    <w:rsid w:val="005E0593"/>
    <w:rsid w:val="005E4C8A"/>
    <w:rsid w:val="00602C97"/>
    <w:rsid w:val="00614F04"/>
    <w:rsid w:val="0062438C"/>
    <w:rsid w:val="0066298C"/>
    <w:rsid w:val="006B6F6B"/>
    <w:rsid w:val="006E2053"/>
    <w:rsid w:val="006F7BB8"/>
    <w:rsid w:val="007151C5"/>
    <w:rsid w:val="00724ABC"/>
    <w:rsid w:val="00741970"/>
    <w:rsid w:val="0075718F"/>
    <w:rsid w:val="0077139C"/>
    <w:rsid w:val="007A7A0B"/>
    <w:rsid w:val="007C1011"/>
    <w:rsid w:val="008268C4"/>
    <w:rsid w:val="0084022F"/>
    <w:rsid w:val="008709DE"/>
    <w:rsid w:val="00882B4A"/>
    <w:rsid w:val="00896431"/>
    <w:rsid w:val="008C35B1"/>
    <w:rsid w:val="008C5B88"/>
    <w:rsid w:val="008F2E89"/>
    <w:rsid w:val="00933B36"/>
    <w:rsid w:val="00936045"/>
    <w:rsid w:val="0094677B"/>
    <w:rsid w:val="00960038"/>
    <w:rsid w:val="00963085"/>
    <w:rsid w:val="009711BE"/>
    <w:rsid w:val="009B6315"/>
    <w:rsid w:val="009C0E8E"/>
    <w:rsid w:val="009D7B15"/>
    <w:rsid w:val="00A35E37"/>
    <w:rsid w:val="00A433E0"/>
    <w:rsid w:val="00A44A9C"/>
    <w:rsid w:val="00A56E75"/>
    <w:rsid w:val="00A82B41"/>
    <w:rsid w:val="00AB347B"/>
    <w:rsid w:val="00AC1C19"/>
    <w:rsid w:val="00AC3123"/>
    <w:rsid w:val="00AC7332"/>
    <w:rsid w:val="00AD0155"/>
    <w:rsid w:val="00AD0D4C"/>
    <w:rsid w:val="00AD2EB5"/>
    <w:rsid w:val="00AF13B5"/>
    <w:rsid w:val="00B12E6A"/>
    <w:rsid w:val="00B36AA5"/>
    <w:rsid w:val="00B60980"/>
    <w:rsid w:val="00B81FF1"/>
    <w:rsid w:val="00B82972"/>
    <w:rsid w:val="00BE1DA3"/>
    <w:rsid w:val="00BE6B9E"/>
    <w:rsid w:val="00C36FE0"/>
    <w:rsid w:val="00C4674A"/>
    <w:rsid w:val="00C83E74"/>
    <w:rsid w:val="00CD4C27"/>
    <w:rsid w:val="00CD59BE"/>
    <w:rsid w:val="00CD7228"/>
    <w:rsid w:val="00CF0635"/>
    <w:rsid w:val="00CF5082"/>
    <w:rsid w:val="00D024A6"/>
    <w:rsid w:val="00D03363"/>
    <w:rsid w:val="00D479A7"/>
    <w:rsid w:val="00D556D6"/>
    <w:rsid w:val="00D91CF7"/>
    <w:rsid w:val="00DC7694"/>
    <w:rsid w:val="00DD1E1A"/>
    <w:rsid w:val="00DF1E67"/>
    <w:rsid w:val="00E07A4B"/>
    <w:rsid w:val="00E35CB6"/>
    <w:rsid w:val="00E56858"/>
    <w:rsid w:val="00E57226"/>
    <w:rsid w:val="00E764C5"/>
    <w:rsid w:val="00E83246"/>
    <w:rsid w:val="00E87073"/>
    <w:rsid w:val="00E9724F"/>
    <w:rsid w:val="00EA0E13"/>
    <w:rsid w:val="00EA16CE"/>
    <w:rsid w:val="00EC09E5"/>
    <w:rsid w:val="00ED02FD"/>
    <w:rsid w:val="00EF4CC3"/>
    <w:rsid w:val="00EF5FA5"/>
    <w:rsid w:val="00EF5FB9"/>
    <w:rsid w:val="00F1071A"/>
    <w:rsid w:val="00F2444C"/>
    <w:rsid w:val="00F26CA6"/>
    <w:rsid w:val="00F27CE5"/>
    <w:rsid w:val="00F578FC"/>
    <w:rsid w:val="00FA68F5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1406"/>
  <w15:docId w15:val="{E77F4335-7B63-442F-A07D-711C5AA5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2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3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7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4DD"/>
  </w:style>
  <w:style w:type="paragraph" w:styleId="Pieddepage">
    <w:name w:val="footer"/>
    <w:basedOn w:val="Normal"/>
    <w:link w:val="PieddepageCar"/>
    <w:uiPriority w:val="99"/>
    <w:unhideWhenUsed/>
    <w:rsid w:val="003D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4D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4C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4C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4C27"/>
    <w:rPr>
      <w:vertAlign w:val="superscript"/>
    </w:rPr>
  </w:style>
  <w:style w:type="paragraph" w:styleId="Rvision">
    <w:name w:val="Revision"/>
    <w:hidden/>
    <w:uiPriority w:val="99"/>
    <w:semiHidden/>
    <w:rsid w:val="00BE6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EE88-0957-494B-918C-0902887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HENROTIN</dc:creator>
  <cp:keywords/>
  <dc:description/>
  <cp:lastModifiedBy>Antoine Thiry - Directeur Stratégie &amp; Développement</cp:lastModifiedBy>
  <cp:revision>4</cp:revision>
  <cp:lastPrinted>2022-02-22T09:14:00Z</cp:lastPrinted>
  <dcterms:created xsi:type="dcterms:W3CDTF">2022-03-16T10:50:00Z</dcterms:created>
  <dcterms:modified xsi:type="dcterms:W3CDTF">2022-03-18T09:05:00Z</dcterms:modified>
</cp:coreProperties>
</file>